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E1D" w:rsidRDefault="00A17E1D">
      <w:r>
        <w:rPr>
          <w:noProof/>
          <w:lang w:eastAsia="ru-RU"/>
        </w:rPr>
        <w:drawing>
          <wp:inline distT="0" distB="0" distL="0" distR="0">
            <wp:extent cx="5940425" cy="8092428"/>
            <wp:effectExtent l="0" t="0" r="0" b="0"/>
            <wp:docPr id="1" name="Рисунок 1" descr="C:\Users\Альмира\Desktop\пол об инди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мира\Desktop\пол об индив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092428"/>
                    </a:xfrm>
                    <a:prstGeom prst="rect">
                      <a:avLst/>
                    </a:prstGeom>
                    <a:noFill/>
                    <a:ln>
                      <a:noFill/>
                    </a:ln>
                  </pic:spPr>
                </pic:pic>
              </a:graphicData>
            </a:graphic>
          </wp:inline>
        </w:drawing>
      </w:r>
      <w:bookmarkStart w:id="0" w:name="_GoBack"/>
      <w:bookmarkEnd w:id="0"/>
    </w:p>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p w:rsidR="00A17E1D" w:rsidRDefault="00A17E1D"/>
    <w:tbl>
      <w:tblPr>
        <w:tblW w:w="0" w:type="auto"/>
        <w:tblLook w:val="04A0" w:firstRow="1" w:lastRow="0" w:firstColumn="1" w:lastColumn="0" w:noHBand="0" w:noVBand="1"/>
      </w:tblPr>
      <w:tblGrid>
        <w:gridCol w:w="9349"/>
        <w:gridCol w:w="222"/>
      </w:tblGrid>
      <w:tr w:rsidR="009312F2" w:rsidRPr="009312F2" w:rsidTr="00A17E1D">
        <w:tc>
          <w:tcPr>
            <w:tcW w:w="9349" w:type="dxa"/>
          </w:tcPr>
          <w:p w:rsidR="00A17E1D" w:rsidRDefault="00A17E1D"/>
          <w:tbl>
            <w:tblPr>
              <w:tblW w:w="9390" w:type="dxa"/>
              <w:tblInd w:w="108" w:type="dxa"/>
              <w:tblLook w:val="04A0" w:firstRow="1" w:lastRow="0" w:firstColumn="1" w:lastColumn="0" w:noHBand="0" w:noVBand="1"/>
            </w:tblPr>
            <w:tblGrid>
              <w:gridCol w:w="3733"/>
              <w:gridCol w:w="1014"/>
              <w:gridCol w:w="4643"/>
            </w:tblGrid>
            <w:tr w:rsidR="00EA4081" w:rsidRPr="00066E30" w:rsidTr="00E22B73">
              <w:trPr>
                <w:trHeight w:val="2296"/>
              </w:trPr>
              <w:tc>
                <w:tcPr>
                  <w:tcW w:w="3733" w:type="dxa"/>
                </w:tcPr>
                <w:p w:rsidR="00EA4081" w:rsidRPr="00066E30" w:rsidRDefault="00EA4081" w:rsidP="001249EA">
                  <w:pPr>
                    <w:rPr>
                      <w:rFonts w:ascii="Times New Roman" w:eastAsia="Times New Roman" w:hAnsi="Times New Roman" w:cs="Times New Roman"/>
                    </w:rPr>
                  </w:pPr>
                  <w:r w:rsidRPr="00066E30">
                    <w:rPr>
                      <w:rFonts w:ascii="Times New Roman" w:eastAsia="Times New Roman" w:hAnsi="Times New Roman" w:cs="Times New Roman"/>
                    </w:rPr>
                    <w:lastRenderedPageBreak/>
                    <w:t>Рассмотрено и принято</w:t>
                  </w:r>
                </w:p>
                <w:p w:rsidR="00EA4081" w:rsidRPr="00066E30" w:rsidRDefault="00EA4081" w:rsidP="001249EA">
                  <w:pPr>
                    <w:rPr>
                      <w:rFonts w:ascii="Times New Roman" w:eastAsia="Times New Roman" w:hAnsi="Times New Roman" w:cs="Times New Roman"/>
                    </w:rPr>
                  </w:pPr>
                  <w:r w:rsidRPr="00066E30">
                    <w:rPr>
                      <w:rFonts w:ascii="Times New Roman" w:eastAsia="Times New Roman" w:hAnsi="Times New Roman" w:cs="Times New Roman"/>
                    </w:rPr>
                    <w:t>на заседании педагогического совета</w:t>
                  </w:r>
                </w:p>
                <w:p w:rsidR="00EA4081" w:rsidRPr="00066E30" w:rsidRDefault="00EA4081" w:rsidP="001249EA">
                  <w:pPr>
                    <w:rPr>
                      <w:rFonts w:ascii="Times New Roman" w:eastAsia="Times New Roman" w:hAnsi="Times New Roman" w:cs="Times New Roman"/>
                    </w:rPr>
                  </w:pPr>
                  <w:r w:rsidRPr="00066E30">
                    <w:rPr>
                      <w:rFonts w:ascii="Times New Roman" w:eastAsia="Times New Roman" w:hAnsi="Times New Roman" w:cs="Times New Roman"/>
                    </w:rPr>
                    <w:t xml:space="preserve">Протокол  №    от__________ </w:t>
                  </w:r>
                  <w:proofErr w:type="gramStart"/>
                  <w:r w:rsidRPr="00066E30">
                    <w:rPr>
                      <w:rFonts w:ascii="Times New Roman" w:eastAsia="Times New Roman" w:hAnsi="Times New Roman" w:cs="Times New Roman"/>
                    </w:rPr>
                    <w:t>г</w:t>
                  </w:r>
                  <w:proofErr w:type="gramEnd"/>
                  <w:r w:rsidRPr="00066E30">
                    <w:rPr>
                      <w:rFonts w:ascii="Times New Roman" w:eastAsia="Times New Roman" w:hAnsi="Times New Roman" w:cs="Times New Roman"/>
                    </w:rPr>
                    <w:t>.</w:t>
                  </w:r>
                </w:p>
                <w:p w:rsidR="00EA4081" w:rsidRPr="00066E30" w:rsidRDefault="00EA4081" w:rsidP="001249EA">
                  <w:pPr>
                    <w:jc w:val="center"/>
                    <w:rPr>
                      <w:rFonts w:ascii="Times New Roman" w:eastAsia="Times New Roman" w:hAnsi="Times New Roman" w:cs="Times New Roman"/>
                    </w:rPr>
                  </w:pPr>
                </w:p>
              </w:tc>
              <w:tc>
                <w:tcPr>
                  <w:tcW w:w="1014" w:type="dxa"/>
                </w:tcPr>
                <w:p w:rsidR="00EA4081" w:rsidRPr="00066E30" w:rsidRDefault="00EA4081" w:rsidP="001249EA">
                  <w:pPr>
                    <w:rPr>
                      <w:rFonts w:ascii="Times New Roman" w:eastAsia="Times New Roman" w:hAnsi="Times New Roman" w:cs="Times New Roman"/>
                    </w:rPr>
                  </w:pPr>
                </w:p>
              </w:tc>
              <w:tc>
                <w:tcPr>
                  <w:tcW w:w="4643" w:type="dxa"/>
                </w:tcPr>
                <w:p w:rsidR="00EA4081" w:rsidRPr="00066E30" w:rsidRDefault="00EA4081" w:rsidP="00E22B73">
                  <w:pPr>
                    <w:ind w:right="176"/>
                    <w:jc w:val="right"/>
                    <w:rPr>
                      <w:rFonts w:ascii="Times New Roman" w:eastAsia="Times New Roman" w:hAnsi="Times New Roman" w:cs="Times New Roman"/>
                    </w:rPr>
                  </w:pPr>
                  <w:r w:rsidRPr="00066E30">
                    <w:rPr>
                      <w:rFonts w:ascii="Times New Roman" w:eastAsia="Times New Roman" w:hAnsi="Times New Roman" w:cs="Times New Roman"/>
                      <w:b/>
                      <w:i/>
                    </w:rPr>
                    <w:t xml:space="preserve">         </w:t>
                  </w:r>
                  <w:r w:rsidRPr="00066E30">
                    <w:rPr>
                      <w:rFonts w:ascii="Times New Roman" w:eastAsia="Times New Roman" w:hAnsi="Times New Roman" w:cs="Times New Roman"/>
                    </w:rPr>
                    <w:t>УТВЕРЖДАЮ:</w:t>
                  </w:r>
                </w:p>
                <w:p w:rsidR="00EA4081" w:rsidRPr="00066E30" w:rsidRDefault="00EA4081" w:rsidP="001249EA">
                  <w:pPr>
                    <w:ind w:right="-392"/>
                    <w:rPr>
                      <w:rFonts w:ascii="Times New Roman" w:eastAsia="Times New Roman" w:hAnsi="Times New Roman" w:cs="Times New Roman"/>
                    </w:rPr>
                  </w:pPr>
                  <w:r w:rsidRPr="00066E30">
                    <w:rPr>
                      <w:rFonts w:ascii="Times New Roman" w:eastAsia="Times New Roman" w:hAnsi="Times New Roman" w:cs="Times New Roman"/>
                    </w:rPr>
                    <w:t xml:space="preserve">              Директор школы:________________                                                                   </w:t>
                  </w:r>
                </w:p>
                <w:p w:rsidR="00EA4081" w:rsidRPr="00066E30" w:rsidRDefault="00EA4081" w:rsidP="001249EA">
                  <w:pPr>
                    <w:ind w:right="-392"/>
                    <w:rPr>
                      <w:rFonts w:ascii="Times New Roman" w:eastAsia="Times New Roman" w:hAnsi="Times New Roman" w:cs="Times New Roman"/>
                    </w:rPr>
                  </w:pPr>
                  <w:r w:rsidRPr="00066E30">
                    <w:rPr>
                      <w:rFonts w:ascii="Times New Roman" w:eastAsia="Times New Roman" w:hAnsi="Times New Roman" w:cs="Times New Roman"/>
                    </w:rPr>
                    <w:t xml:space="preserve">                                               </w:t>
                  </w:r>
                  <w:proofErr w:type="spellStart"/>
                  <w:r w:rsidRPr="00066E30">
                    <w:rPr>
                      <w:rFonts w:ascii="Times New Roman" w:eastAsia="Times New Roman" w:hAnsi="Times New Roman" w:cs="Times New Roman"/>
                    </w:rPr>
                    <w:t>Г.Ф.Газетдинова</w:t>
                  </w:r>
                  <w:proofErr w:type="spellEnd"/>
                </w:p>
                <w:p w:rsidR="00EA4081" w:rsidRPr="00066E30" w:rsidRDefault="00EA4081" w:rsidP="001249EA">
                  <w:pPr>
                    <w:ind w:right="-392"/>
                    <w:rPr>
                      <w:rFonts w:ascii="Times New Roman" w:eastAsia="Times New Roman" w:hAnsi="Times New Roman" w:cs="Times New Roman"/>
                    </w:rPr>
                  </w:pPr>
                  <w:r w:rsidRPr="00066E30">
                    <w:rPr>
                      <w:rFonts w:ascii="Times New Roman" w:eastAsia="Times New Roman" w:hAnsi="Times New Roman" w:cs="Times New Roman"/>
                    </w:rPr>
                    <w:t xml:space="preserve">                          Приказ  №</w:t>
                  </w:r>
                  <w:r w:rsidR="00D03B03">
                    <w:rPr>
                      <w:rFonts w:ascii="Times New Roman" w:eastAsia="Times New Roman" w:hAnsi="Times New Roman" w:cs="Times New Roman"/>
                    </w:rPr>
                    <w:t xml:space="preserve">  </w:t>
                  </w:r>
                  <w:r w:rsidRPr="00066E30">
                    <w:rPr>
                      <w:rFonts w:ascii="Times New Roman" w:eastAsia="Times New Roman" w:hAnsi="Times New Roman" w:cs="Times New Roman"/>
                    </w:rPr>
                    <w:t xml:space="preserve">       от  __________</w:t>
                  </w:r>
                  <w:proofErr w:type="gramStart"/>
                  <w:r w:rsidRPr="00066E30">
                    <w:rPr>
                      <w:rFonts w:ascii="Times New Roman" w:eastAsia="Times New Roman" w:hAnsi="Times New Roman" w:cs="Times New Roman"/>
                    </w:rPr>
                    <w:t>г</w:t>
                  </w:r>
                  <w:proofErr w:type="gramEnd"/>
                  <w:r w:rsidRPr="00066E30">
                    <w:rPr>
                      <w:rFonts w:ascii="Times New Roman" w:eastAsia="Times New Roman" w:hAnsi="Times New Roman" w:cs="Times New Roman"/>
                    </w:rPr>
                    <w:t>.</w:t>
                  </w:r>
                </w:p>
                <w:p w:rsidR="00EA4081" w:rsidRPr="00066E30" w:rsidRDefault="00EA4081" w:rsidP="001249EA">
                  <w:pPr>
                    <w:jc w:val="center"/>
                    <w:rPr>
                      <w:rFonts w:ascii="Times New Roman" w:eastAsia="Times New Roman" w:hAnsi="Times New Roman" w:cs="Times New Roman"/>
                    </w:rPr>
                  </w:pPr>
                </w:p>
              </w:tc>
            </w:tr>
          </w:tbl>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pPr>
          </w:p>
          <w:p w:rsidR="00EA4081" w:rsidRDefault="00EA4081" w:rsidP="00EA4081">
            <w:pPr>
              <w:pStyle w:val="10"/>
              <w:keepNext/>
              <w:keepLines/>
              <w:shd w:val="clear" w:color="auto" w:fill="auto"/>
              <w:spacing w:after="0" w:line="276" w:lineRule="auto"/>
              <w:ind w:left="0" w:firstLine="0"/>
              <w:jc w:val="cente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A17E1D" w:rsidRDefault="00A17E1D" w:rsidP="00EA4081">
            <w:pPr>
              <w:pStyle w:val="10"/>
              <w:keepNext/>
              <w:keepLines/>
              <w:shd w:val="clear" w:color="auto" w:fill="auto"/>
              <w:spacing w:after="0" w:line="276" w:lineRule="auto"/>
              <w:ind w:left="0" w:firstLine="0"/>
              <w:jc w:val="center"/>
              <w:rPr>
                <w:sz w:val="24"/>
                <w:szCs w:val="24"/>
              </w:rPr>
            </w:pPr>
          </w:p>
          <w:p w:rsidR="00EA4081" w:rsidRPr="00066E30" w:rsidRDefault="00EA4081" w:rsidP="00EA4081">
            <w:pPr>
              <w:pStyle w:val="10"/>
              <w:keepNext/>
              <w:keepLines/>
              <w:shd w:val="clear" w:color="auto" w:fill="auto"/>
              <w:spacing w:after="0" w:line="276" w:lineRule="auto"/>
              <w:ind w:left="0" w:firstLine="0"/>
              <w:jc w:val="center"/>
              <w:rPr>
                <w:sz w:val="24"/>
                <w:szCs w:val="24"/>
              </w:rPr>
            </w:pPr>
            <w:r w:rsidRPr="00066E30">
              <w:rPr>
                <w:sz w:val="24"/>
                <w:szCs w:val="24"/>
              </w:rPr>
              <w:t>ПОЛОЖЕНИЕ</w:t>
            </w:r>
          </w:p>
          <w:p w:rsidR="00EA4081" w:rsidRPr="009312F2" w:rsidRDefault="00EA4081" w:rsidP="00EA4081">
            <w:pPr>
              <w:shd w:val="clear" w:color="auto" w:fill="FFFFFF"/>
              <w:spacing w:after="0" w:line="240" w:lineRule="auto"/>
              <w:ind w:left="300"/>
              <w:jc w:val="center"/>
              <w:textAlignment w:val="baseline"/>
              <w:outlineLvl w:val="1"/>
              <w:rPr>
                <w:rFonts w:ascii="Trebuchet MS" w:eastAsia="Times New Roman" w:hAnsi="Trebuchet MS" w:cs="Times New Roman"/>
                <w:b/>
                <w:bCs/>
                <w:color w:val="000000"/>
                <w:sz w:val="36"/>
                <w:szCs w:val="36"/>
                <w:lang w:eastAsia="ru-RU"/>
              </w:rPr>
            </w:pPr>
            <w:bookmarkStart w:id="1" w:name="bookmark1"/>
            <w:r>
              <w:rPr>
                <w:rFonts w:ascii="inherit" w:eastAsia="Times New Roman" w:hAnsi="inherit" w:cs="Times New Roman"/>
                <w:b/>
                <w:bCs/>
                <w:color w:val="000000"/>
                <w:sz w:val="24"/>
                <w:szCs w:val="24"/>
                <w:bdr w:val="none" w:sz="0" w:space="0" w:color="auto" w:frame="1"/>
                <w:lang w:eastAsia="ru-RU"/>
              </w:rPr>
              <w:t xml:space="preserve"> о порядке </w:t>
            </w:r>
            <w:proofErr w:type="gramStart"/>
            <w:r>
              <w:rPr>
                <w:rFonts w:ascii="inherit" w:eastAsia="Times New Roman" w:hAnsi="inherit" w:cs="Times New Roman"/>
                <w:b/>
                <w:bCs/>
                <w:color w:val="000000"/>
                <w:sz w:val="24"/>
                <w:szCs w:val="24"/>
                <w:bdr w:val="none" w:sz="0" w:space="0" w:color="auto" w:frame="1"/>
                <w:lang w:eastAsia="ru-RU"/>
              </w:rPr>
              <w:t>обучения</w:t>
            </w:r>
            <w:proofErr w:type="gramEnd"/>
            <w:r>
              <w:rPr>
                <w:rFonts w:ascii="inherit" w:eastAsia="Times New Roman" w:hAnsi="inherit" w:cs="Times New Roman"/>
                <w:b/>
                <w:bCs/>
                <w:color w:val="000000"/>
                <w:sz w:val="24"/>
                <w:szCs w:val="24"/>
                <w:bdr w:val="none" w:sz="0" w:space="0" w:color="auto" w:frame="1"/>
                <w:lang w:eastAsia="ru-RU"/>
              </w:rPr>
              <w:t xml:space="preserve"> по индивидуальному учебному плану</w:t>
            </w:r>
          </w:p>
          <w:p w:rsidR="00EA4081" w:rsidRPr="00066E30" w:rsidRDefault="00EA4081" w:rsidP="00EA4081">
            <w:pPr>
              <w:pStyle w:val="10"/>
              <w:keepNext/>
              <w:keepLines/>
              <w:shd w:val="clear" w:color="auto" w:fill="auto"/>
              <w:tabs>
                <w:tab w:val="left" w:pos="0"/>
              </w:tabs>
              <w:spacing w:after="580" w:line="276" w:lineRule="auto"/>
              <w:ind w:left="0" w:firstLine="0"/>
              <w:jc w:val="center"/>
              <w:rPr>
                <w:sz w:val="24"/>
                <w:szCs w:val="24"/>
              </w:rPr>
            </w:pPr>
            <w:r w:rsidRPr="00066E30">
              <w:rPr>
                <w:sz w:val="24"/>
                <w:szCs w:val="24"/>
              </w:rPr>
              <w:t>в муниципальном бюджетном общеобразовательном учреждении «</w:t>
            </w:r>
            <w:proofErr w:type="spellStart"/>
            <w:r w:rsidRPr="00066E30">
              <w:rPr>
                <w:sz w:val="24"/>
                <w:szCs w:val="24"/>
              </w:rPr>
              <w:t>Кузякинская</w:t>
            </w:r>
            <w:proofErr w:type="spellEnd"/>
            <w:r w:rsidRPr="00066E30">
              <w:rPr>
                <w:sz w:val="24"/>
                <w:szCs w:val="24"/>
              </w:rPr>
              <w:t xml:space="preserve"> основная общеобразовательная школа» </w:t>
            </w:r>
            <w:proofErr w:type="spellStart"/>
            <w:r w:rsidRPr="00066E30">
              <w:rPr>
                <w:sz w:val="24"/>
                <w:szCs w:val="24"/>
              </w:rPr>
              <w:t>Актанышского</w:t>
            </w:r>
            <w:proofErr w:type="spellEnd"/>
            <w:r w:rsidRPr="00066E30">
              <w:rPr>
                <w:sz w:val="24"/>
                <w:szCs w:val="24"/>
              </w:rPr>
              <w:t xml:space="preserve"> муниципального района </w:t>
            </w:r>
            <w:bookmarkEnd w:id="1"/>
          </w:p>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 w:rsidR="00EA4081" w:rsidRDefault="00EA4081" w:rsidP="00EA4081">
            <w:pPr>
              <w:pStyle w:val="10"/>
              <w:keepNext/>
              <w:keepLines/>
              <w:shd w:val="clear" w:color="auto" w:fill="auto"/>
              <w:tabs>
                <w:tab w:val="left" w:pos="0"/>
              </w:tabs>
              <w:spacing w:after="580" w:line="276" w:lineRule="auto"/>
              <w:ind w:left="0" w:firstLine="0"/>
            </w:pPr>
          </w:p>
          <w:p w:rsidR="00EA4081" w:rsidRDefault="00EA4081" w:rsidP="00EA4081">
            <w:pPr>
              <w:pStyle w:val="10"/>
              <w:keepNext/>
              <w:keepLines/>
              <w:shd w:val="clear" w:color="auto" w:fill="auto"/>
              <w:tabs>
                <w:tab w:val="left" w:pos="0"/>
              </w:tabs>
              <w:spacing w:after="580" w:line="276" w:lineRule="auto"/>
              <w:ind w:left="0" w:firstLine="0"/>
            </w:pPr>
          </w:p>
          <w:p w:rsidR="00EA4081" w:rsidRDefault="00EA4081" w:rsidP="00EA4081">
            <w:pPr>
              <w:pStyle w:val="10"/>
              <w:keepNext/>
              <w:keepLines/>
              <w:shd w:val="clear" w:color="auto" w:fill="auto"/>
              <w:tabs>
                <w:tab w:val="left" w:pos="0"/>
              </w:tabs>
              <w:spacing w:after="580" w:line="276" w:lineRule="auto"/>
              <w:ind w:left="0" w:firstLine="0"/>
              <w:jc w:val="center"/>
            </w:pPr>
            <w:r>
              <w:t xml:space="preserve">с. </w:t>
            </w:r>
            <w:proofErr w:type="spellStart"/>
            <w:r>
              <w:t>Кузякино</w:t>
            </w:r>
            <w:proofErr w:type="spellEnd"/>
          </w:p>
          <w:p w:rsidR="00EA4081" w:rsidRDefault="00EA4081" w:rsidP="009312F2">
            <w:pPr>
              <w:spacing w:after="0" w:line="240" w:lineRule="auto"/>
              <w:rPr>
                <w:rFonts w:ascii="Times New Roman" w:eastAsia="Times New Roman" w:hAnsi="Times New Roman" w:cs="Times New Roman"/>
                <w:sz w:val="28"/>
                <w:szCs w:val="28"/>
                <w:lang w:eastAsia="ru-RU"/>
              </w:rPr>
            </w:pPr>
          </w:p>
          <w:p w:rsidR="00EA4081" w:rsidRPr="009312F2" w:rsidRDefault="00EA4081" w:rsidP="009312F2">
            <w:pPr>
              <w:spacing w:after="0" w:line="240" w:lineRule="auto"/>
              <w:rPr>
                <w:rFonts w:ascii="Times New Roman" w:eastAsia="Times New Roman" w:hAnsi="Times New Roman" w:cs="Times New Roman"/>
                <w:b/>
                <w:sz w:val="28"/>
                <w:szCs w:val="28"/>
                <w:lang w:eastAsia="ru-RU"/>
              </w:rPr>
            </w:pPr>
          </w:p>
        </w:tc>
        <w:tc>
          <w:tcPr>
            <w:tcW w:w="222" w:type="dxa"/>
          </w:tcPr>
          <w:p w:rsidR="009312F2" w:rsidRDefault="009312F2" w:rsidP="00E22B73">
            <w:pPr>
              <w:spacing w:after="0" w:line="240" w:lineRule="auto"/>
              <w:ind w:left="-277"/>
              <w:rPr>
                <w:rFonts w:ascii="Times New Roman" w:eastAsia="Times New Roman" w:hAnsi="Times New Roman" w:cs="Times New Roman"/>
                <w:sz w:val="28"/>
                <w:szCs w:val="28"/>
                <w:lang w:eastAsia="ru-RU"/>
              </w:rPr>
            </w:pPr>
          </w:p>
          <w:p w:rsidR="00EA4081" w:rsidRPr="009312F2" w:rsidRDefault="00EA4081" w:rsidP="009312F2">
            <w:pPr>
              <w:spacing w:after="0" w:line="240" w:lineRule="auto"/>
              <w:rPr>
                <w:rFonts w:ascii="Times New Roman" w:eastAsia="Times New Roman" w:hAnsi="Times New Roman" w:cs="Times New Roman"/>
                <w:sz w:val="28"/>
                <w:szCs w:val="28"/>
                <w:lang w:eastAsia="ru-RU"/>
              </w:rPr>
            </w:pPr>
          </w:p>
        </w:tc>
      </w:tr>
    </w:tbl>
    <w:p w:rsidR="009312F2" w:rsidRPr="009312F2" w:rsidRDefault="00D03B03" w:rsidP="00EA4081">
      <w:pPr>
        <w:shd w:val="clear" w:color="auto" w:fill="FFFFFF"/>
        <w:spacing w:after="0" w:line="240" w:lineRule="auto"/>
        <w:textAlignment w:val="baseline"/>
        <w:outlineLvl w:val="4"/>
        <w:rPr>
          <w:rFonts w:ascii="Trebuchet MS" w:eastAsia="Times New Roman" w:hAnsi="Trebuchet MS" w:cs="Times New Roman"/>
          <w:b/>
          <w:bCs/>
          <w:color w:val="000000"/>
          <w:sz w:val="28"/>
          <w:szCs w:val="28"/>
          <w:lang w:eastAsia="ru-RU"/>
        </w:rPr>
      </w:pPr>
      <w:r>
        <w:rPr>
          <w:rFonts w:ascii="inherit" w:eastAsia="Times New Roman" w:hAnsi="inherit" w:cs="Times New Roman"/>
          <w:b/>
          <w:bCs/>
          <w:color w:val="000000"/>
          <w:sz w:val="28"/>
          <w:szCs w:val="28"/>
          <w:bdr w:val="none" w:sz="0" w:space="0" w:color="auto" w:frame="1"/>
          <w:lang w:eastAsia="ru-RU"/>
        </w:rPr>
        <w:lastRenderedPageBreak/>
        <w:t>1</w:t>
      </w:r>
      <w:r w:rsidR="009312F2" w:rsidRPr="009312F2">
        <w:rPr>
          <w:rFonts w:ascii="inherit" w:eastAsia="Times New Roman" w:hAnsi="inherit" w:cs="Times New Roman"/>
          <w:b/>
          <w:bCs/>
          <w:color w:val="000000"/>
          <w:sz w:val="28"/>
          <w:szCs w:val="28"/>
          <w:bdr w:val="none" w:sz="0" w:space="0" w:color="auto" w:frame="1"/>
          <w:lang w:eastAsia="ru-RU"/>
        </w:rPr>
        <w:t>. Общие положения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Pr="00BC6A5C">
        <w:rPr>
          <w:rFonts w:ascii="Times New Roman" w:hAnsi="Times New Roman" w:cs="Times New Roman"/>
          <w:b/>
          <w:bCs/>
          <w:sz w:val="24"/>
          <w:szCs w:val="24"/>
          <w:bdr w:val="none" w:sz="0" w:space="0" w:color="auto" w:frame="1"/>
          <w:lang w:eastAsia="ru-RU"/>
        </w:rPr>
        <w:t> </w:t>
      </w:r>
      <w:r w:rsidRPr="00BC6A5C">
        <w:rPr>
          <w:rFonts w:ascii="Times New Roman" w:hAnsi="Times New Roman" w:cs="Times New Roman"/>
          <w:sz w:val="24"/>
          <w:szCs w:val="24"/>
          <w:lang w:eastAsia="ru-RU"/>
        </w:rPr>
        <w:t xml:space="preserve">Настоящее Положение «О порядке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в образовательной организации» (далее – Положение) разработано на основании: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1.1.1. Федерального закона от 29 декабря 2012 г. № 273-ФЗ «Об образовании в Российской Федерации»;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1.1.3. Устава </w:t>
      </w:r>
      <w:r w:rsidR="00BC6A5C">
        <w:rPr>
          <w:rFonts w:ascii="Times New Roman" w:hAnsi="Times New Roman" w:cs="Times New Roman"/>
          <w:sz w:val="24"/>
          <w:szCs w:val="24"/>
          <w:lang w:eastAsia="ru-RU"/>
        </w:rPr>
        <w:t>школы</w:t>
      </w:r>
      <w:proofErr w:type="gramStart"/>
      <w:r w:rsidR="00BC6A5C">
        <w:rPr>
          <w:rFonts w:ascii="Times New Roman" w:hAnsi="Times New Roman" w:cs="Times New Roman"/>
          <w:sz w:val="24"/>
          <w:szCs w:val="24"/>
          <w:lang w:eastAsia="ru-RU"/>
        </w:rPr>
        <w:t>.</w:t>
      </w:r>
      <w:r w:rsidRPr="00BC6A5C">
        <w:rPr>
          <w:rFonts w:ascii="Times New Roman" w:hAnsi="Times New Roman" w:cs="Times New Roman"/>
          <w:sz w:val="24"/>
          <w:szCs w:val="24"/>
          <w:lang w:eastAsia="ru-RU"/>
        </w:rPr>
        <w:t>.</w:t>
      </w:r>
      <w:proofErr w:type="gramEnd"/>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1.3.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может быть организовано для учащихся: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1.3.1. с устойчивой </w:t>
      </w:r>
      <w:proofErr w:type="spellStart"/>
      <w:r w:rsidRPr="00BC6A5C">
        <w:rPr>
          <w:rFonts w:ascii="Times New Roman" w:hAnsi="Times New Roman" w:cs="Times New Roman"/>
          <w:sz w:val="24"/>
          <w:szCs w:val="24"/>
          <w:lang w:eastAsia="ru-RU"/>
        </w:rPr>
        <w:t>дезадаптацией</w:t>
      </w:r>
      <w:proofErr w:type="spellEnd"/>
      <w:r w:rsidRPr="00BC6A5C">
        <w:rPr>
          <w:rFonts w:ascii="Times New Roman" w:hAnsi="Times New Roman" w:cs="Times New Roman"/>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1.3.2. с высокой степенью успешности в освоении программ;</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1.3.3. с ограниченными возможностями здоровья;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1.3.4. по иным основаниям.</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1.4.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1.6. Порядок осуществления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1.7.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2</w:t>
      </w:r>
      <w:r w:rsidR="009312F2" w:rsidRPr="00BC6A5C">
        <w:rPr>
          <w:rFonts w:ascii="Times New Roman" w:hAnsi="Times New Roman" w:cs="Times New Roman"/>
          <w:b/>
          <w:bCs/>
          <w:sz w:val="24"/>
          <w:szCs w:val="24"/>
          <w:lang w:eastAsia="ru-RU"/>
        </w:rPr>
        <w:t xml:space="preserve">. Перевод на </w:t>
      </w:r>
      <w:proofErr w:type="gramStart"/>
      <w:r w:rsidR="009312F2" w:rsidRPr="00BC6A5C">
        <w:rPr>
          <w:rFonts w:ascii="Times New Roman" w:hAnsi="Times New Roman" w:cs="Times New Roman"/>
          <w:b/>
          <w:bCs/>
          <w:sz w:val="24"/>
          <w:szCs w:val="24"/>
          <w:lang w:eastAsia="ru-RU"/>
        </w:rPr>
        <w:t>обучение</w:t>
      </w:r>
      <w:proofErr w:type="gramEnd"/>
      <w:r w:rsidR="009312F2" w:rsidRPr="00BC6A5C">
        <w:rPr>
          <w:rFonts w:ascii="Times New Roman" w:hAnsi="Times New Roman" w:cs="Times New Roman"/>
          <w:b/>
          <w:bCs/>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 Индивидуальный учебный план разрабатывается для отдельного обучающегося или группы </w:t>
      </w:r>
      <w:proofErr w:type="gramStart"/>
      <w:r w:rsidRPr="00BC6A5C">
        <w:rPr>
          <w:rFonts w:ascii="Times New Roman" w:hAnsi="Times New Roman" w:cs="Times New Roman"/>
          <w:sz w:val="24"/>
          <w:szCs w:val="24"/>
          <w:lang w:eastAsia="ru-RU"/>
        </w:rPr>
        <w:t>обучающихся</w:t>
      </w:r>
      <w:proofErr w:type="gramEnd"/>
      <w:r w:rsidRPr="00BC6A5C">
        <w:rPr>
          <w:rFonts w:ascii="Times New Roman" w:hAnsi="Times New Roman" w:cs="Times New Roman"/>
          <w:sz w:val="24"/>
          <w:szCs w:val="24"/>
          <w:lang w:eastAsia="ru-RU"/>
        </w:rPr>
        <w:t xml:space="preserve"> на основе учебного плана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BC6A5C">
        <w:rPr>
          <w:rFonts w:ascii="Times New Roman" w:hAnsi="Times New Roman" w:cs="Times New Roman"/>
          <w:sz w:val="24"/>
          <w:szCs w:val="24"/>
          <w:lang w:eastAsia="ru-RU"/>
        </w:rPr>
        <w:t>обучении</w:t>
      </w:r>
      <w:proofErr w:type="gramEnd"/>
      <w:r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2.8. Перевод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2.9. </w:t>
      </w:r>
      <w:proofErr w:type="gramStart"/>
      <w:r w:rsidRPr="00BC6A5C">
        <w:rPr>
          <w:rFonts w:ascii="Times New Roman" w:hAnsi="Times New Roman" w:cs="Times New Roman"/>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2.10. В заявлении указываются срок, на который </w:t>
      </w:r>
      <w:proofErr w:type="gramStart"/>
      <w:r w:rsidRPr="00BC6A5C">
        <w:rPr>
          <w:rFonts w:ascii="Times New Roman" w:hAnsi="Times New Roman" w:cs="Times New Roman"/>
          <w:sz w:val="24"/>
          <w:szCs w:val="24"/>
          <w:lang w:eastAsia="ru-RU"/>
        </w:rPr>
        <w:t>обучающемуся</w:t>
      </w:r>
      <w:proofErr w:type="gramEnd"/>
      <w:r w:rsidRPr="00BC6A5C">
        <w:rPr>
          <w:rFonts w:ascii="Times New Roman" w:hAnsi="Times New Roman" w:cs="Times New Roman"/>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2.11. Заявления о переводе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принимаются в течение учебного года до 15 мая </w:t>
      </w:r>
      <w:r w:rsidRPr="00BC6A5C">
        <w:rPr>
          <w:rFonts w:ascii="Times New Roman" w:hAnsi="Times New Roman" w:cs="Times New Roman"/>
          <w:i/>
          <w:iCs/>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2.12. 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начинается, как правило, с начала учебного года.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2.13. Перевод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оформляется приказом руководителя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2.14. Индивидуальный учебный план утверждается решением педагогического совета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BC6A5C">
        <w:rPr>
          <w:rFonts w:ascii="Times New Roman" w:hAnsi="Times New Roman" w:cs="Times New Roman"/>
          <w:sz w:val="24"/>
          <w:szCs w:val="24"/>
          <w:lang w:eastAsia="ru-RU"/>
        </w:rPr>
        <w:t>данный</w:t>
      </w:r>
      <w:proofErr w:type="gramEnd"/>
      <w:r w:rsidRPr="00BC6A5C">
        <w:rPr>
          <w:rFonts w:ascii="Times New Roman" w:hAnsi="Times New Roman" w:cs="Times New Roman"/>
          <w:sz w:val="24"/>
          <w:szCs w:val="24"/>
          <w:lang w:eastAsia="ru-RU"/>
        </w:rPr>
        <w:t xml:space="preserve"> обучающийся.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w:t>
      </w:r>
      <w:r w:rsidRPr="00BC6A5C">
        <w:rPr>
          <w:rFonts w:ascii="Times New Roman" w:hAnsi="Times New Roman" w:cs="Times New Roman"/>
          <w:sz w:val="24"/>
          <w:szCs w:val="24"/>
          <w:lang w:eastAsia="ru-RU"/>
        </w:rPr>
        <w:lastRenderedPageBreak/>
        <w:t xml:space="preserve">программ. Индивидуальное расписание занятий, перечень программ </w:t>
      </w:r>
      <w:proofErr w:type="gramStart"/>
      <w:r w:rsidRPr="00BC6A5C">
        <w:rPr>
          <w:rFonts w:ascii="Times New Roman" w:hAnsi="Times New Roman" w:cs="Times New Roman"/>
          <w:sz w:val="24"/>
          <w:szCs w:val="24"/>
          <w:lang w:eastAsia="ru-RU"/>
        </w:rPr>
        <w:t>обучения по предметам</w:t>
      </w:r>
      <w:proofErr w:type="gramEnd"/>
      <w:r w:rsidRPr="00BC6A5C">
        <w:rPr>
          <w:rFonts w:ascii="Times New Roman" w:hAnsi="Times New Roman" w:cs="Times New Roman"/>
          <w:sz w:val="24"/>
          <w:szCs w:val="24"/>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3</w:t>
      </w:r>
      <w:r w:rsidR="009312F2" w:rsidRPr="00BC6A5C">
        <w:rPr>
          <w:rFonts w:ascii="Times New Roman" w:hAnsi="Times New Roman" w:cs="Times New Roman"/>
          <w:b/>
          <w:bCs/>
          <w:sz w:val="24"/>
          <w:szCs w:val="24"/>
          <w:lang w:eastAsia="ru-RU"/>
        </w:rPr>
        <w:t>. Требования к индивидуальному учебному плану начального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3.1.1. учебные занятия для углубленного изучения английского языка;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3.1.2. учебные занятия, обеспечивающие различные интересы </w:t>
      </w:r>
      <w:proofErr w:type="gramStart"/>
      <w:r w:rsidRPr="00BC6A5C">
        <w:rPr>
          <w:rFonts w:ascii="Times New Roman" w:hAnsi="Times New Roman" w:cs="Times New Roman"/>
          <w:sz w:val="24"/>
          <w:szCs w:val="24"/>
          <w:lang w:eastAsia="ru-RU"/>
        </w:rPr>
        <w:t>обучающихся</w:t>
      </w:r>
      <w:proofErr w:type="gramEnd"/>
      <w:r w:rsidRPr="00BC6A5C">
        <w:rPr>
          <w:rFonts w:ascii="Times New Roman" w:hAnsi="Times New Roman" w:cs="Times New Roman"/>
          <w:sz w:val="24"/>
          <w:szCs w:val="24"/>
          <w:lang w:eastAsia="ru-RU"/>
        </w:rPr>
        <w:t>, в том числе этнокультурные;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3.1.3. иные учебные предметы</w:t>
      </w:r>
      <w:r w:rsidRPr="00BC6A5C">
        <w:rPr>
          <w:rFonts w:ascii="Times New Roman" w:hAnsi="Times New Roman" w:cs="Times New Roman"/>
          <w:i/>
          <w:iCs/>
          <w:sz w:val="24"/>
          <w:szCs w:val="24"/>
          <w:bdr w:val="none" w:sz="0" w:space="0" w:color="auto" w:frame="1"/>
          <w:lang w:eastAsia="ru-RU"/>
        </w:rPr>
        <w:t xml:space="preserve"> (с учетом потребностей </w:t>
      </w:r>
      <w:proofErr w:type="gramStart"/>
      <w:r w:rsidRPr="00BC6A5C">
        <w:rPr>
          <w:rFonts w:ascii="Times New Roman" w:hAnsi="Times New Roman" w:cs="Times New Roman"/>
          <w:i/>
          <w:iCs/>
          <w:sz w:val="24"/>
          <w:szCs w:val="24"/>
          <w:bdr w:val="none" w:sz="0" w:space="0" w:color="auto" w:frame="1"/>
          <w:lang w:eastAsia="ru-RU"/>
        </w:rPr>
        <w:t>обучающегося</w:t>
      </w:r>
      <w:proofErr w:type="gramEnd"/>
      <w:r w:rsidRPr="00BC6A5C">
        <w:rPr>
          <w:rFonts w:ascii="Times New Roman" w:hAnsi="Times New Roman" w:cs="Times New Roman"/>
          <w:i/>
          <w:iCs/>
          <w:sz w:val="24"/>
          <w:szCs w:val="24"/>
          <w:bdr w:val="none" w:sz="0" w:space="0" w:color="auto" w:frame="1"/>
          <w:lang w:eastAsia="ru-RU"/>
        </w:rPr>
        <w:t xml:space="preserve"> и возможностей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3.6. Количество учебных занятий за 4 учебных года не может составлять менее 2 904 часов и более 3 345 часов.</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4</w:t>
      </w:r>
      <w:r w:rsidR="009312F2" w:rsidRPr="00BC6A5C">
        <w:rPr>
          <w:rFonts w:ascii="Times New Roman" w:hAnsi="Times New Roman" w:cs="Times New Roman"/>
          <w:b/>
          <w:bCs/>
          <w:sz w:val="24"/>
          <w:szCs w:val="24"/>
          <w:lang w:eastAsia="ru-RU"/>
        </w:rPr>
        <w:t>. Требования к индивидуальному учебному плану основного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4.1.1. учебные занятия для углубленного изучения английского языка;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4.1.2. увеличение учебных часов, отведённых на изучение отдельных предметов обязательной части;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4.1.4. организацию внеурочной деятельности, ориентированную на обеспечение индивидуальных потребностей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4.1.5. иные учебные предметы </w:t>
      </w:r>
      <w:r w:rsidRPr="00BC6A5C">
        <w:rPr>
          <w:rFonts w:ascii="Times New Roman" w:hAnsi="Times New Roman" w:cs="Times New Roman"/>
          <w:i/>
          <w:iCs/>
          <w:sz w:val="24"/>
          <w:szCs w:val="24"/>
          <w:bdr w:val="none" w:sz="0" w:space="0" w:color="auto" w:frame="1"/>
          <w:lang w:eastAsia="ru-RU"/>
        </w:rPr>
        <w:t xml:space="preserve">(с учетом потребностей </w:t>
      </w:r>
      <w:proofErr w:type="gramStart"/>
      <w:r w:rsidRPr="00BC6A5C">
        <w:rPr>
          <w:rFonts w:ascii="Times New Roman" w:hAnsi="Times New Roman" w:cs="Times New Roman"/>
          <w:i/>
          <w:iCs/>
          <w:sz w:val="24"/>
          <w:szCs w:val="24"/>
          <w:bdr w:val="none" w:sz="0" w:space="0" w:color="auto" w:frame="1"/>
          <w:lang w:eastAsia="ru-RU"/>
        </w:rPr>
        <w:t>обучающегося</w:t>
      </w:r>
      <w:proofErr w:type="gramEnd"/>
      <w:r w:rsidRPr="00BC6A5C">
        <w:rPr>
          <w:rFonts w:ascii="Times New Roman" w:hAnsi="Times New Roman" w:cs="Times New Roman"/>
          <w:i/>
          <w:iCs/>
          <w:sz w:val="24"/>
          <w:szCs w:val="24"/>
          <w:bdr w:val="none" w:sz="0" w:space="0" w:color="auto" w:frame="1"/>
          <w:lang w:eastAsia="ru-RU"/>
        </w:rPr>
        <w:t xml:space="preserve"> и возможностей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4.3.1. филология (русский язык, литература, иностранный язык);</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4.3.2. общественно-научные предметы (история, обществознание, география);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4.3.3. математика и информатика (математика, алгебра, геометрия, информатика);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4.3.4. естественнонаучные предметы (физика, биология, химия);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4.3.5. искусство (изобразительное искусство, музыка);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4.3.6. технология (технология);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4.4. Количество учебных занятий за 5 лет не может составлять менее 5 267 часов и более 6 020 часов.</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5</w:t>
      </w:r>
      <w:r w:rsidR="009312F2" w:rsidRPr="00BC6A5C">
        <w:rPr>
          <w:rFonts w:ascii="Times New Roman" w:hAnsi="Times New Roman" w:cs="Times New Roman"/>
          <w:b/>
          <w:bCs/>
          <w:sz w:val="24"/>
          <w:szCs w:val="24"/>
          <w:lang w:eastAsia="ru-RU"/>
        </w:rPr>
        <w:t>. Необходимые условия для реализации учебного плана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 Для составления индивидуального учебного плана следует: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.1.1. включить в учебный план обязательные учебные предметы на базовом уровне (инвариантная часть федерального компонента);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.1.3. включить в учебный план региональный компонент;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6</w:t>
      </w:r>
      <w:r w:rsidR="009312F2" w:rsidRPr="00BC6A5C">
        <w:rPr>
          <w:rFonts w:ascii="Times New Roman" w:hAnsi="Times New Roman" w:cs="Times New Roman"/>
          <w:b/>
          <w:bCs/>
          <w:sz w:val="24"/>
          <w:szCs w:val="24"/>
          <w:lang w:eastAsia="ru-RU"/>
        </w:rPr>
        <w:t>. Сроки работы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 xml:space="preserve">.2. </w:t>
      </w:r>
      <w:proofErr w:type="gramStart"/>
      <w:r w:rsidR="009312F2" w:rsidRPr="00BC6A5C">
        <w:rPr>
          <w:rFonts w:ascii="Times New Roman" w:hAnsi="Times New Roman" w:cs="Times New Roman"/>
          <w:sz w:val="24"/>
          <w:szCs w:val="24"/>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 xml:space="preserve">.3. </w:t>
      </w:r>
      <w:proofErr w:type="gramStart"/>
      <w:r w:rsidR="009312F2" w:rsidRPr="00BC6A5C">
        <w:rPr>
          <w:rFonts w:ascii="Times New Roman" w:hAnsi="Times New Roman" w:cs="Times New Roman"/>
          <w:sz w:val="24"/>
          <w:szCs w:val="24"/>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lastRenderedPageBreak/>
        <w:t>7</w:t>
      </w:r>
      <w:r w:rsidR="009312F2" w:rsidRPr="00BC6A5C">
        <w:rPr>
          <w:rFonts w:ascii="Times New Roman" w:hAnsi="Times New Roman" w:cs="Times New Roman"/>
          <w:b/>
          <w:bCs/>
          <w:sz w:val="24"/>
          <w:szCs w:val="24"/>
          <w:lang w:eastAsia="ru-RU"/>
        </w:rPr>
        <w:t>. Контроль исполнения индивидуального учебного плана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7</w:t>
      </w:r>
      <w:r w:rsidR="009312F2" w:rsidRPr="00BC6A5C">
        <w:rPr>
          <w:rFonts w:ascii="Times New Roman" w:hAnsi="Times New Roman" w:cs="Times New Roman"/>
          <w:sz w:val="24"/>
          <w:szCs w:val="24"/>
          <w:lang w:eastAsia="ru-RU"/>
        </w:rPr>
        <w:t xml:space="preserve">.1. Образовательная организация осуществляет </w:t>
      </w:r>
      <w:proofErr w:type="gramStart"/>
      <w:r w:rsidR="009312F2" w:rsidRPr="00BC6A5C">
        <w:rPr>
          <w:rFonts w:ascii="Times New Roman" w:hAnsi="Times New Roman" w:cs="Times New Roman"/>
          <w:sz w:val="24"/>
          <w:szCs w:val="24"/>
          <w:lang w:eastAsia="ru-RU"/>
        </w:rPr>
        <w:t>контроль за</w:t>
      </w:r>
      <w:proofErr w:type="gramEnd"/>
      <w:r w:rsidR="009312F2" w:rsidRPr="00BC6A5C">
        <w:rPr>
          <w:rFonts w:ascii="Times New Roman" w:hAnsi="Times New Roman" w:cs="Times New Roman"/>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7</w:t>
      </w:r>
      <w:r w:rsidR="009312F2" w:rsidRPr="00BC6A5C">
        <w:rPr>
          <w:rFonts w:ascii="Times New Roman" w:hAnsi="Times New Roman" w:cs="Times New Roman"/>
          <w:sz w:val="24"/>
          <w:szCs w:val="24"/>
          <w:lang w:eastAsia="ru-RU"/>
        </w:rPr>
        <w:t xml:space="preserve">.2. Текущий контроль успеваемости и промежуточная аттестация </w:t>
      </w:r>
      <w:proofErr w:type="gramStart"/>
      <w:r w:rsidR="009312F2" w:rsidRPr="00BC6A5C">
        <w:rPr>
          <w:rFonts w:ascii="Times New Roman" w:hAnsi="Times New Roman" w:cs="Times New Roman"/>
          <w:sz w:val="24"/>
          <w:szCs w:val="24"/>
          <w:lang w:eastAsia="ru-RU"/>
        </w:rPr>
        <w:t>обучающихся</w:t>
      </w:r>
      <w:proofErr w:type="gramEnd"/>
      <w:r w:rsidR="009312F2" w:rsidRPr="00BC6A5C">
        <w:rPr>
          <w:rFonts w:ascii="Times New Roman" w:hAnsi="Times New Roman" w:cs="Times New Roman"/>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8</w:t>
      </w:r>
      <w:r w:rsidR="009312F2" w:rsidRPr="00BC6A5C">
        <w:rPr>
          <w:rFonts w:ascii="Times New Roman" w:hAnsi="Times New Roman" w:cs="Times New Roman"/>
          <w:b/>
          <w:bCs/>
          <w:sz w:val="24"/>
          <w:szCs w:val="24"/>
          <w:lang w:eastAsia="ru-RU"/>
        </w:rPr>
        <w:t xml:space="preserve">. Государственная итоговая аттестация </w:t>
      </w:r>
      <w:proofErr w:type="gramStart"/>
      <w:r w:rsidR="009312F2" w:rsidRPr="00BC6A5C">
        <w:rPr>
          <w:rFonts w:ascii="Times New Roman" w:hAnsi="Times New Roman" w:cs="Times New Roman"/>
          <w:b/>
          <w:bCs/>
          <w:sz w:val="24"/>
          <w:szCs w:val="24"/>
          <w:lang w:eastAsia="ru-RU"/>
        </w:rPr>
        <w:t>обучающихся</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8</w:t>
      </w:r>
      <w:r w:rsidR="009312F2" w:rsidRPr="00BC6A5C">
        <w:rPr>
          <w:rFonts w:ascii="Times New Roman" w:hAnsi="Times New Roman" w:cs="Times New Roman"/>
          <w:sz w:val="24"/>
          <w:szCs w:val="24"/>
          <w:lang w:eastAsia="ru-RU"/>
        </w:rPr>
        <w:t xml:space="preserve">.1. Государственная итоговая аттестация </w:t>
      </w:r>
      <w:proofErr w:type="gramStart"/>
      <w:r w:rsidR="009312F2" w:rsidRPr="00BC6A5C">
        <w:rPr>
          <w:rFonts w:ascii="Times New Roman" w:hAnsi="Times New Roman" w:cs="Times New Roman"/>
          <w:sz w:val="24"/>
          <w:szCs w:val="24"/>
          <w:lang w:eastAsia="ru-RU"/>
        </w:rPr>
        <w:t>обучающихся</w:t>
      </w:r>
      <w:proofErr w:type="gramEnd"/>
      <w:r w:rsidR="009312F2" w:rsidRPr="00BC6A5C">
        <w:rPr>
          <w:rFonts w:ascii="Times New Roman" w:hAnsi="Times New Roman" w:cs="Times New Roman"/>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8</w:t>
      </w:r>
      <w:r w:rsidR="009312F2" w:rsidRPr="00BC6A5C">
        <w:rPr>
          <w:rFonts w:ascii="Times New Roman" w:hAnsi="Times New Roman" w:cs="Times New Roman"/>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9</w:t>
      </w:r>
      <w:r w:rsidR="009312F2" w:rsidRPr="00BC6A5C">
        <w:rPr>
          <w:rFonts w:ascii="Times New Roman" w:hAnsi="Times New Roman" w:cs="Times New Roman"/>
          <w:b/>
          <w:bCs/>
          <w:sz w:val="24"/>
          <w:szCs w:val="24"/>
          <w:lang w:eastAsia="ru-RU"/>
        </w:rPr>
        <w:t>. Финансовое обеспечение и материально-техническое оснащение</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9</w:t>
      </w:r>
      <w:r w:rsidR="009312F2" w:rsidRPr="00BC6A5C">
        <w:rPr>
          <w:rFonts w:ascii="Times New Roman" w:hAnsi="Times New Roman" w:cs="Times New Roman"/>
          <w:sz w:val="24"/>
          <w:szCs w:val="24"/>
          <w:lang w:eastAsia="ru-RU"/>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9312F2" w:rsidRPr="00BC6A5C">
        <w:rPr>
          <w:rFonts w:ascii="Times New Roman" w:hAnsi="Times New Roman" w:cs="Times New Roman"/>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9312F2" w:rsidRPr="00BC6A5C">
        <w:rPr>
          <w:rFonts w:ascii="Times New Roman" w:hAnsi="Times New Roman" w:cs="Times New Roman"/>
          <w:sz w:val="24"/>
          <w:szCs w:val="24"/>
          <w:lang w:eastAsia="ru-RU"/>
        </w:rPr>
        <w:t xml:space="preserve"> федеральных государственных образовательных стандартов.</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9</w:t>
      </w:r>
      <w:r w:rsidR="009312F2" w:rsidRPr="00BC6A5C">
        <w:rPr>
          <w:rFonts w:ascii="Times New Roman" w:hAnsi="Times New Roman" w:cs="Times New Roman"/>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10</w:t>
      </w:r>
      <w:r w:rsidR="009312F2" w:rsidRPr="00BC6A5C">
        <w:rPr>
          <w:rFonts w:ascii="Times New Roman" w:hAnsi="Times New Roman" w:cs="Times New Roman"/>
          <w:b/>
          <w:bCs/>
          <w:sz w:val="24"/>
          <w:szCs w:val="24"/>
          <w:lang w:eastAsia="ru-RU"/>
        </w:rPr>
        <w:t>. Порядок управления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.1. В компетенцию администрации образовательной организации входит: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.1.1. разработка положения об организации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w:t>
      </w:r>
      <w:r w:rsidR="00D03B03" w:rsidRPr="00BC6A5C">
        <w:rPr>
          <w:rFonts w:ascii="Times New Roman" w:hAnsi="Times New Roman" w:cs="Times New Roman"/>
          <w:sz w:val="24"/>
          <w:szCs w:val="24"/>
          <w:lang w:eastAsia="ru-RU"/>
        </w:rPr>
        <w:t>0</w:t>
      </w:r>
      <w:r w:rsidRPr="00BC6A5C">
        <w:rPr>
          <w:rFonts w:ascii="Times New Roman" w:hAnsi="Times New Roman" w:cs="Times New Roman"/>
          <w:sz w:val="24"/>
          <w:szCs w:val="24"/>
          <w:lang w:eastAsia="ru-RU"/>
        </w:rPr>
        <w:t xml:space="preserve">.1.2. предоставление в недельный срок в орган управления в сфере образования об организации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.1.3. обеспечение своевременного подбора учителей, проведение экспертизы учебных программ и контроль их выполнения;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.1.4. контроль своевременного проведения занятий, консультаций, посещения  занятий учащимися, ведения журнала учета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 не реже 1 раза в четверть.</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 При организации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 образовательная организация имеет следующие документы:</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.2.1. заявление родителей (законных представителей) обучающихся;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.2.2. решение педагогического совета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.2.3. приказ органа управления образованием о переходе обучающегося на </w:t>
      </w:r>
      <w:proofErr w:type="gramStart"/>
      <w:r w:rsidR="009312F2" w:rsidRPr="00BC6A5C">
        <w:rPr>
          <w:rFonts w:ascii="Times New Roman" w:hAnsi="Times New Roman" w:cs="Times New Roman"/>
          <w:sz w:val="24"/>
          <w:szCs w:val="24"/>
          <w:lang w:eastAsia="ru-RU"/>
        </w:rPr>
        <w:t>обучение</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.2.4. приказ руководителя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.2.6. журнал учета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11</w:t>
      </w:r>
      <w:r w:rsidR="009312F2" w:rsidRPr="00BC6A5C">
        <w:rPr>
          <w:rFonts w:ascii="Times New Roman" w:hAnsi="Times New Roman" w:cs="Times New Roman"/>
          <w:b/>
          <w:bCs/>
          <w:sz w:val="24"/>
          <w:szCs w:val="24"/>
          <w:lang w:eastAsia="ru-RU"/>
        </w:rPr>
        <w:t>. Порядок принятия и срок действия Положения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11</w:t>
      </w:r>
      <w:r w:rsidR="009312F2" w:rsidRPr="00BC6A5C">
        <w:rPr>
          <w:rFonts w:ascii="Times New Roman" w:hAnsi="Times New Roman" w:cs="Times New Roman"/>
          <w:sz w:val="24"/>
          <w:szCs w:val="24"/>
          <w:lang w:eastAsia="ru-RU"/>
        </w:rPr>
        <w:t>.1.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.2. Настоящее Положение принимается на неопределенный срок и вступает в силу с момента его утверждения.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BC6A5C" w:rsidRDefault="00BC6A5C" w:rsidP="00BC6A5C">
      <w:pPr>
        <w:pStyle w:val="a3"/>
        <w:rPr>
          <w:rFonts w:ascii="Times New Roman" w:hAnsi="Times New Roman" w:cs="Times New Roman"/>
          <w:sz w:val="24"/>
          <w:szCs w:val="24"/>
        </w:rPr>
      </w:pPr>
      <w:r>
        <w:rPr>
          <w:rFonts w:ascii="Times New Roman" w:hAnsi="Times New Roman" w:cs="Times New Roman"/>
          <w:sz w:val="24"/>
          <w:szCs w:val="24"/>
        </w:rPr>
        <w:t>Лист ознакомления</w:t>
      </w:r>
    </w:p>
    <w:p w:rsidR="00BC6A5C" w:rsidRPr="00D525A9" w:rsidRDefault="00BC6A5C" w:rsidP="00BC6A5C">
      <w:pPr>
        <w:jc w:val="right"/>
        <w:rPr>
          <w:rFonts w:ascii="Times New Roman" w:hAnsi="Times New Roman" w:cs="Times New Roman"/>
        </w:rPr>
      </w:pPr>
      <w:r>
        <w:rPr>
          <w:rFonts w:ascii="Times New Roman" w:hAnsi="Times New Roman" w:cs="Times New Roman"/>
        </w:rPr>
        <w:t>_________</w:t>
      </w:r>
      <w:proofErr w:type="spellStart"/>
      <w:r w:rsidRPr="00D525A9">
        <w:rPr>
          <w:rFonts w:ascii="Times New Roman" w:hAnsi="Times New Roman" w:cs="Times New Roman"/>
        </w:rPr>
        <w:t>Г.Ф.Газетдинова</w:t>
      </w:r>
      <w:proofErr w:type="spellEnd"/>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rPr>
        <w:t> </w:t>
      </w:r>
      <w:r w:rsidRPr="00084A24">
        <w:rPr>
          <w:rFonts w:ascii="Times New Roman" w:hAnsi="Times New Roman" w:cs="Times New Roman"/>
          <w:sz w:val="24"/>
          <w:szCs w:val="24"/>
          <w:bdr w:val="none" w:sz="0" w:space="0" w:color="auto" w:frame="1"/>
          <w:lang w:val="tt-RU"/>
        </w:rPr>
        <w:t xml:space="preserve"> _____________Ямалиева А.Ф.</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_________Фазлиева И.А.</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________Шарафетдинова Н.В.</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w:t>
      </w:r>
      <w:r>
        <w:rPr>
          <w:rFonts w:ascii="Times New Roman" w:hAnsi="Times New Roman" w:cs="Times New Roman"/>
          <w:sz w:val="24"/>
          <w:szCs w:val="24"/>
          <w:bdr w:val="none" w:sz="0" w:space="0" w:color="auto" w:frame="1"/>
          <w:lang w:val="tt-RU"/>
        </w:rPr>
        <w:t>Газетдинов А.Ф.</w:t>
      </w:r>
    </w:p>
    <w:p w:rsidR="00BC6A5C"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________Садертдинова Г.Х.</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Pr>
          <w:rFonts w:ascii="Times New Roman" w:hAnsi="Times New Roman" w:cs="Times New Roman"/>
          <w:sz w:val="24"/>
          <w:szCs w:val="24"/>
          <w:bdr w:val="none" w:sz="0" w:space="0" w:color="auto" w:frame="1"/>
          <w:lang w:val="tt-RU"/>
        </w:rPr>
        <w:t>_________Садертдинов М.М.</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________Хабибуллина А.Т.</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sidRPr="00084A24">
        <w:rPr>
          <w:rFonts w:ascii="Times New Roman" w:hAnsi="Times New Roman" w:cs="Times New Roman"/>
          <w:sz w:val="24"/>
          <w:szCs w:val="24"/>
          <w:bdr w:val="none" w:sz="0" w:space="0" w:color="auto" w:frame="1"/>
          <w:lang w:val="tt-RU"/>
        </w:rPr>
        <w:t>________Ахмадуллина Р.З.</w:t>
      </w:r>
    </w:p>
    <w:p w:rsidR="00BC6A5C" w:rsidRPr="00084A24" w:rsidRDefault="00BC6A5C" w:rsidP="00BC6A5C">
      <w:pPr>
        <w:pStyle w:val="a3"/>
        <w:jc w:val="right"/>
        <w:rPr>
          <w:rFonts w:ascii="Times New Roman" w:hAnsi="Times New Roman" w:cs="Times New Roman"/>
          <w:sz w:val="24"/>
          <w:szCs w:val="24"/>
          <w:bdr w:val="none" w:sz="0" w:space="0" w:color="auto" w:frame="1"/>
          <w:lang w:val="tt-RU"/>
        </w:rPr>
      </w:pPr>
      <w:r>
        <w:rPr>
          <w:rFonts w:ascii="Times New Roman" w:hAnsi="Times New Roman" w:cs="Times New Roman"/>
          <w:sz w:val="24"/>
          <w:szCs w:val="24"/>
          <w:bdr w:val="none" w:sz="0" w:space="0" w:color="auto" w:frame="1"/>
          <w:lang w:val="tt-RU"/>
        </w:rPr>
        <w:t>__________</w:t>
      </w:r>
      <w:r w:rsidRPr="00084A24">
        <w:rPr>
          <w:rFonts w:ascii="Times New Roman" w:hAnsi="Times New Roman" w:cs="Times New Roman"/>
          <w:sz w:val="24"/>
          <w:szCs w:val="24"/>
          <w:bdr w:val="none" w:sz="0" w:space="0" w:color="auto" w:frame="1"/>
          <w:lang w:val="tt-RU"/>
        </w:rPr>
        <w:t>Шайхутдинова Л.Х</w:t>
      </w:r>
    </w:p>
    <w:p w:rsidR="00BC6A5C" w:rsidRDefault="00BC6A5C" w:rsidP="00BC6A5C">
      <w:pPr>
        <w:pStyle w:val="a3"/>
        <w:jc w:val="right"/>
        <w:rPr>
          <w:rFonts w:ascii="Times New Roman" w:hAnsi="Times New Roman" w:cs="Times New Roman"/>
          <w:sz w:val="24"/>
          <w:szCs w:val="24"/>
          <w:bdr w:val="none" w:sz="0" w:space="0" w:color="auto" w:frame="1"/>
          <w:lang w:val="tt-RU"/>
        </w:rPr>
      </w:pPr>
      <w:r>
        <w:rPr>
          <w:rFonts w:ascii="Times New Roman" w:hAnsi="Times New Roman" w:cs="Times New Roman"/>
          <w:sz w:val="24"/>
          <w:szCs w:val="24"/>
          <w:bdr w:val="none" w:sz="0" w:space="0" w:color="auto" w:frame="1"/>
          <w:lang w:val="tt-RU"/>
        </w:rPr>
        <w:t>__________Магданурова Г.Ф.</w:t>
      </w:r>
    </w:p>
    <w:p w:rsidR="00BC6A5C" w:rsidRPr="00084A24" w:rsidRDefault="00BC6A5C" w:rsidP="00BC6A5C">
      <w:pPr>
        <w:pStyle w:val="a3"/>
        <w:rPr>
          <w:rFonts w:ascii="Times New Roman" w:hAnsi="Times New Roman" w:cs="Times New Roman"/>
          <w:sz w:val="24"/>
          <w:szCs w:val="24"/>
          <w:lang w:val="tt-RU"/>
        </w:rPr>
      </w:pPr>
    </w:p>
    <w:p w:rsidR="003A3C38" w:rsidRPr="00BC6A5C" w:rsidRDefault="003A3C38" w:rsidP="00BC6A5C">
      <w:pPr>
        <w:pStyle w:val="a3"/>
        <w:rPr>
          <w:rFonts w:ascii="Times New Roman" w:hAnsi="Times New Roman" w:cs="Times New Roman"/>
          <w:sz w:val="24"/>
          <w:szCs w:val="24"/>
        </w:rPr>
      </w:pPr>
    </w:p>
    <w:sectPr w:rsidR="003A3C38" w:rsidRPr="00BC6A5C" w:rsidSect="001C2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312F2"/>
    <w:rsid w:val="000F02D3"/>
    <w:rsid w:val="001C203C"/>
    <w:rsid w:val="003A3C38"/>
    <w:rsid w:val="009312F2"/>
    <w:rsid w:val="00A17E1D"/>
    <w:rsid w:val="00BC6A5C"/>
    <w:rsid w:val="00D03B03"/>
    <w:rsid w:val="00E22B73"/>
    <w:rsid w:val="00EA4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A4081"/>
    <w:rPr>
      <w:rFonts w:ascii="Times New Roman" w:eastAsia="Times New Roman" w:hAnsi="Times New Roman" w:cs="Times New Roman"/>
      <w:b/>
      <w:bCs/>
      <w:shd w:val="clear" w:color="auto" w:fill="FFFFFF"/>
    </w:rPr>
  </w:style>
  <w:style w:type="paragraph" w:customStyle="1" w:styleId="10">
    <w:name w:val="Заголовок №1"/>
    <w:basedOn w:val="a"/>
    <w:link w:val="1"/>
    <w:rsid w:val="00EA4081"/>
    <w:pPr>
      <w:widowControl w:val="0"/>
      <w:shd w:val="clear" w:color="auto" w:fill="FFFFFF"/>
      <w:spacing w:after="270" w:line="264" w:lineRule="auto"/>
      <w:ind w:left="3460" w:hanging="1050"/>
      <w:outlineLvl w:val="0"/>
    </w:pPr>
    <w:rPr>
      <w:rFonts w:ascii="Times New Roman" w:eastAsia="Times New Roman" w:hAnsi="Times New Roman" w:cs="Times New Roman"/>
      <w:b/>
      <w:bCs/>
    </w:rPr>
  </w:style>
  <w:style w:type="paragraph" w:styleId="a3">
    <w:name w:val="No Spacing"/>
    <w:uiPriority w:val="1"/>
    <w:qFormat/>
    <w:rsid w:val="00BC6A5C"/>
    <w:pPr>
      <w:spacing w:after="0" w:line="240" w:lineRule="auto"/>
    </w:pPr>
  </w:style>
  <w:style w:type="paragraph" w:styleId="a4">
    <w:name w:val="Balloon Text"/>
    <w:basedOn w:val="a"/>
    <w:link w:val="a5"/>
    <w:uiPriority w:val="99"/>
    <w:semiHidden/>
    <w:unhideWhenUsed/>
    <w:rsid w:val="00A17E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7E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2785</Words>
  <Characters>15876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Альмира</dc:creator>
  <cp:lastModifiedBy>Альмира</cp:lastModifiedBy>
  <cp:revision>5</cp:revision>
  <cp:lastPrinted>2022-10-18T10:02:00Z</cp:lastPrinted>
  <dcterms:created xsi:type="dcterms:W3CDTF">2022-10-17T16:55:00Z</dcterms:created>
  <dcterms:modified xsi:type="dcterms:W3CDTF">2022-10-19T16:03:00Z</dcterms:modified>
</cp:coreProperties>
</file>